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2BA57" w14:textId="54183532" w:rsidR="00F72A22" w:rsidRDefault="005D1133">
      <w:pPr>
        <w:pStyle w:val="Date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25EFE1C" wp14:editId="114611DA">
            <wp:simplePos x="0" y="0"/>
            <wp:positionH relativeFrom="column">
              <wp:posOffset>2794635</wp:posOffset>
            </wp:positionH>
            <wp:positionV relativeFrom="paragraph">
              <wp:posOffset>0</wp:posOffset>
            </wp:positionV>
            <wp:extent cx="3262630" cy="758825"/>
            <wp:effectExtent l="0" t="0" r="0" b="3175"/>
            <wp:wrapTight wrapText="bothSides">
              <wp:wrapPolygon edited="0">
                <wp:start x="0" y="0"/>
                <wp:lineTo x="0" y="20967"/>
                <wp:lineTo x="21356" y="20967"/>
                <wp:lineTo x="213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18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63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182">
        <w:t>July 2021</w:t>
      </w:r>
    </w:p>
    <w:p w14:paraId="2E637E70" w14:textId="563BEDA2" w:rsidR="00F72A22" w:rsidRDefault="00505182">
      <w:pPr>
        <w:pStyle w:val="Title"/>
      </w:pPr>
      <w:r>
        <w:t>Summer manufacturing help</w:t>
      </w:r>
    </w:p>
    <w:p w14:paraId="39F65891" w14:textId="2051CA55" w:rsidR="00F72A22" w:rsidRDefault="00505182" w:rsidP="00505182">
      <w:pPr>
        <w:pStyle w:val="Heading1"/>
        <w:numPr>
          <w:ilvl w:val="0"/>
          <w:numId w:val="0"/>
        </w:numPr>
        <w:ind w:left="360" w:hanging="360"/>
      </w:pPr>
      <w:r>
        <w:t xml:space="preserve">Summary </w:t>
      </w:r>
    </w:p>
    <w:p w14:paraId="3AB09043" w14:textId="4FA51031" w:rsidR="00505182" w:rsidRPr="00505182" w:rsidRDefault="00505182" w:rsidP="00505182">
      <w:pPr>
        <w:spacing w:before="100" w:beforeAutospacing="1" w:after="100" w:afterAutospacing="1" w:line="240" w:lineRule="auto"/>
        <w:ind w:left="0"/>
        <w:rPr>
          <w:rFonts w:cs="Times New Roman"/>
          <w:lang w:eastAsia="en-US"/>
        </w:rPr>
      </w:pPr>
      <w:r w:rsidRPr="00505182">
        <w:rPr>
          <w:rFonts w:cs="Times New Roman"/>
          <w:lang w:eastAsia="en-US"/>
        </w:rPr>
        <w:t>Under direct supervision, this position performs any of a variety of functions including Assembly, Grinding, Sanding and Simple Upholstery with the goal of manufacturing a quality part according to Work Order specifications while meeting quality and production standards. Specific duties vary depending on assigned department. This position flexes in relation to the production demand.</w:t>
      </w:r>
    </w:p>
    <w:p w14:paraId="229B2F29" w14:textId="77777777" w:rsidR="00505182" w:rsidRPr="00505182" w:rsidRDefault="00505182" w:rsidP="005051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lang w:eastAsia="en-US"/>
        </w:rPr>
      </w:pPr>
      <w:r w:rsidRPr="005D1133">
        <w:rPr>
          <w:rFonts w:eastAsia="Times New Roman" w:cs="Arial"/>
          <w:bCs/>
          <w:lang w:eastAsia="en-US"/>
        </w:rPr>
        <w:t>$14-$17/hour Seasonal Position, Paid Weekly - Summer Help! </w:t>
      </w:r>
      <w:r w:rsidRPr="00505182">
        <w:rPr>
          <w:rFonts w:eastAsia="Times New Roman" w:cs="Arial"/>
          <w:lang w:eastAsia="en-US"/>
        </w:rPr>
        <w:t>On-Site Training!</w:t>
      </w:r>
    </w:p>
    <w:p w14:paraId="366D030C" w14:textId="77777777" w:rsidR="00505182" w:rsidRPr="00505182" w:rsidRDefault="00505182" w:rsidP="005051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lang w:eastAsia="en-US"/>
        </w:rPr>
      </w:pPr>
      <w:r w:rsidRPr="00505182">
        <w:rPr>
          <w:rFonts w:eastAsia="Times New Roman" w:cs="Arial"/>
          <w:lang w:eastAsia="en-US"/>
        </w:rPr>
        <w:t>Direct Hire Position - FIRST SHIFT - Hours are typically</w:t>
      </w:r>
      <w:r w:rsidRPr="005D1133">
        <w:rPr>
          <w:rFonts w:eastAsia="Times New Roman" w:cs="Arial"/>
          <w:b/>
          <w:bCs/>
          <w:lang w:eastAsia="en-US"/>
        </w:rPr>
        <w:t> </w:t>
      </w:r>
      <w:r w:rsidRPr="005D1133">
        <w:rPr>
          <w:rFonts w:eastAsia="Times New Roman" w:cs="Arial"/>
          <w:bCs/>
          <w:lang w:eastAsia="en-US"/>
        </w:rPr>
        <w:t>6AM-2:30PM</w:t>
      </w:r>
      <w:r w:rsidRPr="00505182">
        <w:rPr>
          <w:rFonts w:eastAsia="Times New Roman" w:cs="Arial"/>
          <w:lang w:eastAsia="en-US"/>
        </w:rPr>
        <w:t> or </w:t>
      </w:r>
      <w:r w:rsidRPr="005D1133">
        <w:rPr>
          <w:rFonts w:eastAsia="Times New Roman" w:cs="Arial"/>
          <w:bCs/>
          <w:lang w:eastAsia="en-US"/>
        </w:rPr>
        <w:t>5AM-3:30PM</w:t>
      </w:r>
      <w:r w:rsidRPr="00505182">
        <w:rPr>
          <w:rFonts w:eastAsia="Times New Roman" w:cs="Arial"/>
          <w:lang w:eastAsia="en-US"/>
        </w:rPr>
        <w:t> and can vary each week. Must be willing to work overtime as needed.</w:t>
      </w:r>
    </w:p>
    <w:p w14:paraId="0F1AC452" w14:textId="378CFCBA" w:rsidR="00505182" w:rsidRPr="00505182" w:rsidRDefault="00505182" w:rsidP="005051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lang w:eastAsia="en-US"/>
        </w:rPr>
      </w:pPr>
      <w:r w:rsidRPr="00505182">
        <w:rPr>
          <w:rFonts w:eastAsia="Times New Roman" w:cs="Arial"/>
          <w:lang w:eastAsia="en-US"/>
        </w:rPr>
        <w:t>Full-Time or P</w:t>
      </w:r>
      <w:r w:rsidR="00921569">
        <w:rPr>
          <w:rFonts w:eastAsia="Times New Roman" w:cs="Arial"/>
          <w:lang w:eastAsia="en-US"/>
        </w:rPr>
        <w:t>art-Time positions available! </w:t>
      </w:r>
      <w:r w:rsidRPr="005D1133">
        <w:rPr>
          <w:rFonts w:eastAsia="Times New Roman" w:cs="Arial"/>
          <w:lang w:eastAsia="en-US"/>
        </w:rPr>
        <w:t>Permanent</w:t>
      </w:r>
      <w:r w:rsidRPr="00505182">
        <w:rPr>
          <w:rFonts w:eastAsia="Times New Roman" w:cs="Arial"/>
          <w:lang w:eastAsia="en-US"/>
        </w:rPr>
        <w:t xml:space="preserve"> or Summer positions available!</w:t>
      </w:r>
    </w:p>
    <w:p w14:paraId="03B00C89" w14:textId="77777777" w:rsidR="00F72A22" w:rsidRDefault="00505182" w:rsidP="005D1133">
      <w:pPr>
        <w:pStyle w:val="Heading1"/>
        <w:numPr>
          <w:ilvl w:val="0"/>
          <w:numId w:val="0"/>
        </w:numPr>
      </w:pPr>
      <w:r>
        <w:t xml:space="preserve">Essential duties and responsibilities </w:t>
      </w:r>
    </w:p>
    <w:p w14:paraId="13DD88DD" w14:textId="77777777" w:rsidR="00505182" w:rsidRPr="005D1133" w:rsidRDefault="00505182" w:rsidP="00505182">
      <w:pPr>
        <w:pStyle w:val="NormalWeb"/>
        <w:numPr>
          <w:ilvl w:val="0"/>
          <w:numId w:val="4"/>
        </w:numPr>
        <w:spacing w:before="0" w:beforeAutospacing="0"/>
        <w:rPr>
          <w:rFonts w:asciiTheme="minorHAnsi" w:hAnsiTheme="minorHAnsi" w:cs="Arial"/>
          <w:color w:val="707070" w:themeColor="accent1"/>
          <w:sz w:val="22"/>
          <w:szCs w:val="22"/>
        </w:rPr>
      </w:pPr>
      <w:r w:rsidRPr="005D1133">
        <w:rPr>
          <w:rFonts w:asciiTheme="minorHAnsi" w:hAnsiTheme="minorHAnsi" w:cs="Arial"/>
          <w:color w:val="707070" w:themeColor="accent1"/>
          <w:sz w:val="22"/>
          <w:szCs w:val="22"/>
        </w:rPr>
        <w:t>Unracks the chair line and inspects chairs for flaws.</w:t>
      </w:r>
    </w:p>
    <w:p w14:paraId="34D83664" w14:textId="77777777" w:rsidR="00505182" w:rsidRPr="005D1133" w:rsidRDefault="00505182" w:rsidP="00505182">
      <w:pPr>
        <w:pStyle w:val="NormalWeb"/>
        <w:numPr>
          <w:ilvl w:val="0"/>
          <w:numId w:val="4"/>
        </w:numPr>
        <w:spacing w:before="0" w:beforeAutospacing="0"/>
        <w:rPr>
          <w:rFonts w:asciiTheme="minorHAnsi" w:hAnsiTheme="minorHAnsi" w:cs="Arial"/>
          <w:color w:val="707070" w:themeColor="accent1"/>
          <w:sz w:val="22"/>
          <w:szCs w:val="22"/>
        </w:rPr>
      </w:pPr>
      <w:r w:rsidRPr="005D1133">
        <w:rPr>
          <w:rFonts w:asciiTheme="minorHAnsi" w:hAnsiTheme="minorHAnsi" w:cs="Arial"/>
          <w:color w:val="707070" w:themeColor="accent1"/>
          <w:sz w:val="22"/>
          <w:szCs w:val="22"/>
        </w:rPr>
        <w:t>Assembles chair parts according to work orders (i.e. attaching wood or upholstered seats and backs, adding feet to the chair).</w:t>
      </w:r>
      <w:bookmarkStart w:id="0" w:name="_GoBack"/>
      <w:bookmarkEnd w:id="0"/>
    </w:p>
    <w:p w14:paraId="65AB6554" w14:textId="77777777" w:rsidR="00505182" w:rsidRPr="005D1133" w:rsidRDefault="00505182" w:rsidP="00505182">
      <w:pPr>
        <w:pStyle w:val="NormalWeb"/>
        <w:numPr>
          <w:ilvl w:val="0"/>
          <w:numId w:val="4"/>
        </w:numPr>
        <w:spacing w:before="0" w:beforeAutospacing="0"/>
        <w:rPr>
          <w:rFonts w:asciiTheme="minorHAnsi" w:hAnsiTheme="minorHAnsi" w:cs="Arial"/>
          <w:color w:val="707070" w:themeColor="accent1"/>
          <w:sz w:val="22"/>
          <w:szCs w:val="22"/>
        </w:rPr>
      </w:pPr>
      <w:r w:rsidRPr="005D1133">
        <w:rPr>
          <w:rFonts w:asciiTheme="minorHAnsi" w:hAnsiTheme="minorHAnsi" w:cs="Arial"/>
          <w:color w:val="707070" w:themeColor="accent1"/>
          <w:sz w:val="22"/>
          <w:szCs w:val="22"/>
        </w:rPr>
        <w:t>Packs each order accurately and on time according to work order specifications.</w:t>
      </w:r>
    </w:p>
    <w:p w14:paraId="7B5B40E5" w14:textId="77777777" w:rsidR="00505182" w:rsidRPr="005D1133" w:rsidRDefault="00505182" w:rsidP="00505182">
      <w:pPr>
        <w:pStyle w:val="NormalWeb"/>
        <w:numPr>
          <w:ilvl w:val="0"/>
          <w:numId w:val="4"/>
        </w:numPr>
        <w:spacing w:before="0" w:beforeAutospacing="0"/>
        <w:rPr>
          <w:rFonts w:asciiTheme="minorHAnsi" w:hAnsiTheme="minorHAnsi" w:cs="Arial"/>
          <w:color w:val="707070" w:themeColor="accent1"/>
          <w:sz w:val="22"/>
          <w:szCs w:val="22"/>
        </w:rPr>
      </w:pPr>
      <w:r w:rsidRPr="005D1133">
        <w:rPr>
          <w:rFonts w:asciiTheme="minorHAnsi" w:hAnsiTheme="minorHAnsi" w:cs="Arial"/>
          <w:color w:val="707070" w:themeColor="accent1"/>
          <w:sz w:val="22"/>
          <w:szCs w:val="22"/>
        </w:rPr>
        <w:t>Using hand and/or power tools, grinds, sands, cleans, and/or polishes chair frames to correct defects or to prepare surfaces for finishing operation.</w:t>
      </w:r>
    </w:p>
    <w:p w14:paraId="76D59B48" w14:textId="77777777" w:rsidR="00505182" w:rsidRPr="005D1133" w:rsidRDefault="00505182" w:rsidP="00505182">
      <w:pPr>
        <w:pStyle w:val="NormalWeb"/>
        <w:numPr>
          <w:ilvl w:val="0"/>
          <w:numId w:val="4"/>
        </w:numPr>
        <w:spacing w:before="0" w:beforeAutospacing="0"/>
        <w:rPr>
          <w:rFonts w:asciiTheme="minorHAnsi" w:hAnsiTheme="minorHAnsi" w:cs="Arial"/>
          <w:color w:val="707070" w:themeColor="accent1"/>
          <w:sz w:val="22"/>
          <w:szCs w:val="22"/>
        </w:rPr>
      </w:pPr>
      <w:r w:rsidRPr="005D1133">
        <w:rPr>
          <w:rFonts w:asciiTheme="minorHAnsi" w:hAnsiTheme="minorHAnsi" w:cs="Arial"/>
          <w:color w:val="707070" w:themeColor="accent1"/>
          <w:sz w:val="22"/>
          <w:szCs w:val="22"/>
        </w:rPr>
        <w:t>Using chisels, scrapers and/or hand-held grinders, trims, scrapes or deburrs parts.</w:t>
      </w:r>
    </w:p>
    <w:p w14:paraId="7BB3105D" w14:textId="77777777" w:rsidR="00505182" w:rsidRPr="005D1133" w:rsidRDefault="00505182" w:rsidP="00505182">
      <w:pPr>
        <w:pStyle w:val="NormalWeb"/>
        <w:numPr>
          <w:ilvl w:val="0"/>
          <w:numId w:val="4"/>
        </w:numPr>
        <w:spacing w:before="0" w:beforeAutospacing="0"/>
        <w:rPr>
          <w:rFonts w:asciiTheme="minorHAnsi" w:hAnsiTheme="minorHAnsi" w:cs="Arial"/>
          <w:color w:val="707070" w:themeColor="accent1"/>
          <w:sz w:val="22"/>
          <w:szCs w:val="22"/>
        </w:rPr>
      </w:pPr>
      <w:r w:rsidRPr="005D1133">
        <w:rPr>
          <w:rFonts w:asciiTheme="minorHAnsi" w:hAnsiTheme="minorHAnsi" w:cs="Arial"/>
          <w:color w:val="707070" w:themeColor="accent1"/>
          <w:sz w:val="22"/>
          <w:szCs w:val="22"/>
        </w:rPr>
        <w:t>Sands all parts and wood chairs for daily work orders.</w:t>
      </w:r>
    </w:p>
    <w:p w14:paraId="1F87BFB1" w14:textId="77777777" w:rsidR="00505182" w:rsidRPr="005D1133" w:rsidRDefault="00505182" w:rsidP="00505182">
      <w:pPr>
        <w:pStyle w:val="NormalWeb"/>
        <w:numPr>
          <w:ilvl w:val="0"/>
          <w:numId w:val="4"/>
        </w:numPr>
        <w:spacing w:before="0" w:beforeAutospacing="0"/>
        <w:rPr>
          <w:rFonts w:asciiTheme="minorHAnsi" w:hAnsiTheme="minorHAnsi" w:cs="Arial"/>
          <w:color w:val="707070" w:themeColor="accent1"/>
          <w:sz w:val="22"/>
          <w:szCs w:val="22"/>
        </w:rPr>
      </w:pPr>
      <w:r w:rsidRPr="005D1133">
        <w:rPr>
          <w:rFonts w:asciiTheme="minorHAnsi" w:hAnsiTheme="minorHAnsi" w:cs="Arial"/>
          <w:color w:val="707070" w:themeColor="accent1"/>
          <w:sz w:val="22"/>
          <w:szCs w:val="22"/>
        </w:rPr>
        <w:t>Cuts wood parts to pattern as specified in work orders.</w:t>
      </w:r>
    </w:p>
    <w:p w14:paraId="35D19F2D" w14:textId="77777777" w:rsidR="00505182" w:rsidRPr="005D1133" w:rsidRDefault="00505182" w:rsidP="00505182">
      <w:pPr>
        <w:pStyle w:val="NormalWeb"/>
        <w:numPr>
          <w:ilvl w:val="0"/>
          <w:numId w:val="4"/>
        </w:numPr>
        <w:spacing w:before="0" w:beforeAutospacing="0"/>
        <w:rPr>
          <w:rFonts w:asciiTheme="minorHAnsi" w:hAnsiTheme="minorHAnsi" w:cs="Arial"/>
          <w:color w:val="707070" w:themeColor="accent1"/>
          <w:sz w:val="22"/>
          <w:szCs w:val="22"/>
        </w:rPr>
      </w:pPr>
      <w:r w:rsidRPr="005D1133">
        <w:rPr>
          <w:rFonts w:asciiTheme="minorHAnsi" w:hAnsiTheme="minorHAnsi" w:cs="Arial"/>
          <w:color w:val="707070" w:themeColor="accent1"/>
          <w:sz w:val="22"/>
          <w:szCs w:val="22"/>
        </w:rPr>
        <w:t>Attaches upholstery to chair seats or backs using staples.</w:t>
      </w:r>
    </w:p>
    <w:p w14:paraId="45D44BD4" w14:textId="77777777" w:rsidR="00505182" w:rsidRPr="005D1133" w:rsidRDefault="00505182" w:rsidP="00505182">
      <w:pPr>
        <w:pStyle w:val="NormalWeb"/>
        <w:numPr>
          <w:ilvl w:val="0"/>
          <w:numId w:val="4"/>
        </w:numPr>
        <w:spacing w:before="0" w:beforeAutospacing="0"/>
        <w:rPr>
          <w:rFonts w:asciiTheme="minorHAnsi" w:hAnsiTheme="minorHAnsi" w:cs="Arial"/>
          <w:color w:val="707070" w:themeColor="accent1"/>
          <w:sz w:val="22"/>
          <w:szCs w:val="22"/>
        </w:rPr>
      </w:pPr>
      <w:r w:rsidRPr="005D1133">
        <w:rPr>
          <w:rFonts w:asciiTheme="minorHAnsi" w:hAnsiTheme="minorHAnsi" w:cs="Arial"/>
          <w:color w:val="707070" w:themeColor="accent1"/>
          <w:sz w:val="22"/>
          <w:szCs w:val="22"/>
        </w:rPr>
        <w:t>Glues foam to wooden seats.</w:t>
      </w:r>
    </w:p>
    <w:p w14:paraId="7C6DCC9E" w14:textId="77777777" w:rsidR="00505182" w:rsidRPr="005D1133" w:rsidRDefault="00505182" w:rsidP="00505182">
      <w:pPr>
        <w:pStyle w:val="NormalWeb"/>
        <w:numPr>
          <w:ilvl w:val="0"/>
          <w:numId w:val="4"/>
        </w:numPr>
        <w:spacing w:before="0" w:beforeAutospacing="0"/>
        <w:rPr>
          <w:rFonts w:asciiTheme="minorHAnsi" w:hAnsiTheme="minorHAnsi" w:cs="Arial"/>
          <w:color w:val="707070" w:themeColor="accent1"/>
          <w:sz w:val="22"/>
          <w:szCs w:val="22"/>
        </w:rPr>
      </w:pPr>
      <w:r w:rsidRPr="005D1133">
        <w:rPr>
          <w:rFonts w:asciiTheme="minorHAnsi" w:hAnsiTheme="minorHAnsi" w:cs="Arial"/>
          <w:color w:val="707070" w:themeColor="accent1"/>
          <w:sz w:val="22"/>
          <w:szCs w:val="22"/>
        </w:rPr>
        <w:t>Cuts vinyl to specification on work order.</w:t>
      </w:r>
    </w:p>
    <w:p w14:paraId="1B4FC9FA" w14:textId="77777777" w:rsidR="00505182" w:rsidRPr="005D1133" w:rsidRDefault="00505182" w:rsidP="00505182">
      <w:pPr>
        <w:pStyle w:val="NormalWeb"/>
        <w:numPr>
          <w:ilvl w:val="0"/>
          <w:numId w:val="4"/>
        </w:numPr>
        <w:spacing w:before="0" w:beforeAutospacing="0"/>
        <w:rPr>
          <w:rFonts w:asciiTheme="minorHAnsi" w:hAnsiTheme="minorHAnsi" w:cs="Arial"/>
          <w:color w:val="707070" w:themeColor="accent1"/>
          <w:sz w:val="22"/>
          <w:szCs w:val="22"/>
        </w:rPr>
      </w:pPr>
      <w:r w:rsidRPr="005D1133">
        <w:rPr>
          <w:rFonts w:asciiTheme="minorHAnsi" w:hAnsiTheme="minorHAnsi" w:cs="Arial"/>
          <w:color w:val="707070" w:themeColor="accent1"/>
          <w:sz w:val="22"/>
          <w:szCs w:val="22"/>
        </w:rPr>
        <w:t>Assists with material handling of assemblies and finished goods.</w:t>
      </w:r>
    </w:p>
    <w:p w14:paraId="5F0449F8" w14:textId="77777777" w:rsidR="00505182" w:rsidRPr="005D1133" w:rsidRDefault="00505182" w:rsidP="00505182">
      <w:pPr>
        <w:pStyle w:val="NormalWeb"/>
        <w:numPr>
          <w:ilvl w:val="0"/>
          <w:numId w:val="4"/>
        </w:numPr>
        <w:spacing w:before="0" w:beforeAutospacing="0"/>
        <w:rPr>
          <w:rFonts w:asciiTheme="minorHAnsi" w:hAnsiTheme="minorHAnsi" w:cs="Arial"/>
          <w:color w:val="707070" w:themeColor="accent1"/>
          <w:sz w:val="22"/>
          <w:szCs w:val="22"/>
        </w:rPr>
      </w:pPr>
      <w:r w:rsidRPr="005D1133">
        <w:rPr>
          <w:rFonts w:asciiTheme="minorHAnsi" w:hAnsiTheme="minorHAnsi" w:cs="Arial"/>
          <w:color w:val="707070" w:themeColor="accent1"/>
          <w:sz w:val="22"/>
          <w:szCs w:val="22"/>
        </w:rPr>
        <w:t>Performs quality checks according to quality standards.</w:t>
      </w:r>
    </w:p>
    <w:p w14:paraId="42969A3E" w14:textId="77777777" w:rsidR="00505182" w:rsidRPr="005D1133" w:rsidRDefault="00505182" w:rsidP="00505182">
      <w:pPr>
        <w:pStyle w:val="NormalWeb"/>
        <w:numPr>
          <w:ilvl w:val="0"/>
          <w:numId w:val="4"/>
        </w:numPr>
        <w:spacing w:before="0" w:beforeAutospacing="0"/>
        <w:rPr>
          <w:rFonts w:asciiTheme="minorHAnsi" w:hAnsiTheme="minorHAnsi" w:cs="Arial"/>
          <w:color w:val="707070" w:themeColor="accent1"/>
          <w:sz w:val="22"/>
          <w:szCs w:val="22"/>
        </w:rPr>
      </w:pPr>
      <w:r w:rsidRPr="005D1133">
        <w:rPr>
          <w:rFonts w:asciiTheme="minorHAnsi" w:hAnsiTheme="minorHAnsi" w:cs="Arial"/>
          <w:color w:val="707070" w:themeColor="accent1"/>
          <w:sz w:val="22"/>
          <w:szCs w:val="22"/>
        </w:rPr>
        <w:t>Performs basic functions on the ERP computer system (clocking in and out, work order maintenance)</w:t>
      </w:r>
    </w:p>
    <w:p w14:paraId="26A80CA0" w14:textId="77777777" w:rsidR="00505182" w:rsidRPr="005D1133" w:rsidRDefault="00505182" w:rsidP="00505182">
      <w:pPr>
        <w:pStyle w:val="NormalWeb"/>
        <w:numPr>
          <w:ilvl w:val="0"/>
          <w:numId w:val="4"/>
        </w:numPr>
        <w:spacing w:before="0" w:beforeAutospacing="0"/>
        <w:rPr>
          <w:rFonts w:asciiTheme="minorHAnsi" w:hAnsiTheme="minorHAnsi" w:cs="Arial"/>
          <w:color w:val="707070" w:themeColor="accent1"/>
          <w:sz w:val="22"/>
          <w:szCs w:val="22"/>
        </w:rPr>
      </w:pPr>
      <w:r w:rsidRPr="005D1133">
        <w:rPr>
          <w:rFonts w:asciiTheme="minorHAnsi" w:hAnsiTheme="minorHAnsi" w:cs="Arial"/>
          <w:color w:val="707070" w:themeColor="accent1"/>
          <w:sz w:val="22"/>
          <w:szCs w:val="22"/>
        </w:rPr>
        <w:t>Keeps work area neat and clean according to company standards.</w:t>
      </w:r>
    </w:p>
    <w:p w14:paraId="17F91046" w14:textId="77777777" w:rsidR="00505182" w:rsidRPr="005D1133" w:rsidRDefault="00505182" w:rsidP="00505182">
      <w:pPr>
        <w:pStyle w:val="NormalWeb"/>
        <w:numPr>
          <w:ilvl w:val="0"/>
          <w:numId w:val="4"/>
        </w:numPr>
        <w:spacing w:before="0" w:beforeAutospacing="0"/>
        <w:rPr>
          <w:rFonts w:asciiTheme="minorHAnsi" w:hAnsiTheme="minorHAnsi" w:cs="Arial"/>
          <w:color w:val="707070" w:themeColor="accent1"/>
          <w:sz w:val="22"/>
          <w:szCs w:val="22"/>
        </w:rPr>
      </w:pPr>
      <w:r w:rsidRPr="005D1133">
        <w:rPr>
          <w:rFonts w:asciiTheme="minorHAnsi" w:hAnsiTheme="minorHAnsi" w:cs="Arial"/>
          <w:color w:val="707070" w:themeColor="accent1"/>
          <w:sz w:val="22"/>
          <w:szCs w:val="22"/>
        </w:rPr>
        <w:t>Works safely and follows all company rules and procedures.</w:t>
      </w:r>
    </w:p>
    <w:p w14:paraId="48F1FF1B" w14:textId="77777777" w:rsidR="00F72A22" w:rsidRDefault="00F72A22" w:rsidP="00505182"/>
    <w:p w14:paraId="06D49910" w14:textId="77777777" w:rsidR="00505182" w:rsidRDefault="00505182" w:rsidP="00505182"/>
    <w:p w14:paraId="25009DA8" w14:textId="77777777" w:rsidR="00505182" w:rsidRDefault="00505182" w:rsidP="00505182">
      <w:pPr>
        <w:pStyle w:val="Heading1"/>
        <w:numPr>
          <w:ilvl w:val="0"/>
          <w:numId w:val="0"/>
        </w:numPr>
        <w:ind w:left="360" w:hanging="360"/>
      </w:pPr>
      <w:r>
        <w:lastRenderedPageBreak/>
        <w:t xml:space="preserve">position requirements </w:t>
      </w:r>
    </w:p>
    <w:p w14:paraId="23ACFB44" w14:textId="77777777" w:rsidR="00505182" w:rsidRPr="00505182" w:rsidRDefault="00505182" w:rsidP="005051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lang w:eastAsia="en-US"/>
        </w:rPr>
      </w:pPr>
      <w:r w:rsidRPr="00505182">
        <w:rPr>
          <w:rFonts w:eastAsia="Times New Roman" w:cs="Arial"/>
          <w:lang w:eastAsia="en-US"/>
        </w:rPr>
        <w:t>High School Diploma/GED or equivalent preferred.</w:t>
      </w:r>
    </w:p>
    <w:p w14:paraId="3E303340" w14:textId="77777777" w:rsidR="00505182" w:rsidRPr="00505182" w:rsidRDefault="00505182" w:rsidP="005051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lang w:eastAsia="en-US"/>
        </w:rPr>
      </w:pPr>
      <w:r w:rsidRPr="00505182">
        <w:rPr>
          <w:rFonts w:eastAsia="Times New Roman" w:cs="Arial"/>
          <w:lang w:eastAsia="en-US"/>
        </w:rPr>
        <w:t>Some experience working in a manufacturing environment preferred; or equivalent combination of education and experience.</w:t>
      </w:r>
    </w:p>
    <w:p w14:paraId="5A2AE608" w14:textId="77777777" w:rsidR="00505182" w:rsidRPr="005D1133" w:rsidRDefault="00505182" w:rsidP="0050518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lang w:eastAsia="en-US"/>
        </w:rPr>
      </w:pPr>
      <w:r w:rsidRPr="00505182">
        <w:rPr>
          <w:rFonts w:eastAsia="Times New Roman" w:cs="Arial"/>
          <w:lang w:eastAsia="en-US"/>
        </w:rPr>
        <w:t xml:space="preserve">Functional working knowledge of general hand tools </w:t>
      </w:r>
      <w:r w:rsidRPr="005D1133">
        <w:rPr>
          <w:rFonts w:eastAsia="Times New Roman" w:cs="Arial"/>
          <w:lang w:eastAsia="en-US"/>
        </w:rPr>
        <w:t>preferred</w:t>
      </w:r>
      <w:r w:rsidRPr="00505182">
        <w:rPr>
          <w:rFonts w:eastAsia="Times New Roman" w:cs="Arial"/>
          <w:lang w:eastAsia="en-US"/>
        </w:rPr>
        <w:t>, such as D8 sanders, routers, belt sanders, drills, staple guns, glue guns and others.</w:t>
      </w:r>
    </w:p>
    <w:p w14:paraId="3AC79B32" w14:textId="77777777" w:rsidR="00505182" w:rsidRDefault="00505182" w:rsidP="00505182">
      <w:pPr>
        <w:spacing w:before="100" w:beforeAutospacing="1" w:after="100" w:afterAutospacing="1" w:line="240" w:lineRule="auto"/>
        <w:rPr>
          <w:rFonts w:eastAsia="Times New Roman" w:cs="Arial"/>
          <w:lang w:eastAsia="en-US"/>
        </w:rPr>
      </w:pPr>
    </w:p>
    <w:p w14:paraId="1699A249" w14:textId="77777777" w:rsidR="00505182" w:rsidRDefault="00505182" w:rsidP="00505182">
      <w:pPr>
        <w:pStyle w:val="Date"/>
      </w:pPr>
      <w:r>
        <w:t xml:space="preserve">Interested in applying for the position? Please email a cover letter and resume to </w:t>
      </w:r>
      <w:hyperlink r:id="rId8" w:history="1">
        <w:r w:rsidRPr="005D1133">
          <w:rPr>
            <w:rStyle w:val="Hyperlink"/>
            <w:color w:val="3A3A3A" w:themeColor="background2" w:themeShade="40"/>
          </w:rPr>
          <w:t>customerservice@evoengineeringdesign.com</w:t>
        </w:r>
      </w:hyperlink>
      <w:r w:rsidRPr="005D1133">
        <w:rPr>
          <w:color w:val="3A3A3A" w:themeColor="background2" w:themeShade="40"/>
        </w:rPr>
        <w:t xml:space="preserve"> </w:t>
      </w:r>
    </w:p>
    <w:p w14:paraId="1EF38B2F" w14:textId="77FD6E5A" w:rsidR="00505182" w:rsidRPr="00505182" w:rsidRDefault="00505182" w:rsidP="00505182">
      <w:pPr>
        <w:spacing w:before="100" w:beforeAutospacing="1" w:after="100" w:afterAutospacing="1" w:line="240" w:lineRule="auto"/>
        <w:rPr>
          <w:rFonts w:eastAsia="Times New Roman" w:cs="Arial"/>
          <w:lang w:eastAsia="en-US"/>
        </w:rPr>
      </w:pPr>
    </w:p>
    <w:p w14:paraId="002F5A8D" w14:textId="1F9BC050" w:rsidR="00505182" w:rsidRPr="00505182" w:rsidRDefault="00505182" w:rsidP="00505182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33B189D9" w14:textId="4694A730" w:rsidR="00505182" w:rsidRDefault="00505182" w:rsidP="00505182">
      <w:pPr>
        <w:pStyle w:val="Heading1"/>
        <w:numPr>
          <w:ilvl w:val="0"/>
          <w:numId w:val="0"/>
        </w:numPr>
        <w:ind w:left="360" w:hanging="360"/>
      </w:pPr>
    </w:p>
    <w:p w14:paraId="3D020D45" w14:textId="05B9BB17" w:rsidR="00505182" w:rsidRDefault="00505182" w:rsidP="00505182">
      <w:pPr>
        <w:pStyle w:val="Heading1"/>
        <w:numPr>
          <w:ilvl w:val="0"/>
          <w:numId w:val="0"/>
        </w:numPr>
        <w:ind w:left="360" w:hanging="360"/>
      </w:pPr>
    </w:p>
    <w:p w14:paraId="12C3E437" w14:textId="3EB09D05" w:rsidR="00505182" w:rsidRDefault="00505182"/>
    <w:sectPr w:rsidR="00505182">
      <w:footerReference w:type="default" r:id="rId9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A2F28" w14:textId="77777777" w:rsidR="0089794E" w:rsidRDefault="0089794E">
      <w:pPr>
        <w:spacing w:after="0" w:line="240" w:lineRule="auto"/>
      </w:pPr>
      <w:r>
        <w:separator/>
      </w:r>
    </w:p>
    <w:p w14:paraId="381FF017" w14:textId="77777777" w:rsidR="0089794E" w:rsidRDefault="0089794E"/>
  </w:endnote>
  <w:endnote w:type="continuationSeparator" w:id="0">
    <w:p w14:paraId="11DE8C94" w14:textId="77777777" w:rsidR="0089794E" w:rsidRDefault="0089794E">
      <w:pPr>
        <w:spacing w:after="0" w:line="240" w:lineRule="auto"/>
      </w:pPr>
      <w:r>
        <w:continuationSeparator/>
      </w:r>
    </w:p>
    <w:p w14:paraId="21C3C93B" w14:textId="77777777" w:rsidR="0089794E" w:rsidRDefault="008979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2362B" w14:textId="77777777" w:rsidR="00F72A22" w:rsidRDefault="0089794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34C9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9D71E" w14:textId="77777777" w:rsidR="0089794E" w:rsidRDefault="0089794E">
      <w:pPr>
        <w:spacing w:after="0" w:line="240" w:lineRule="auto"/>
      </w:pPr>
      <w:r>
        <w:separator/>
      </w:r>
    </w:p>
    <w:p w14:paraId="650E51DE" w14:textId="77777777" w:rsidR="0089794E" w:rsidRDefault="0089794E"/>
  </w:footnote>
  <w:footnote w:type="continuationSeparator" w:id="0">
    <w:p w14:paraId="304FFEB1" w14:textId="77777777" w:rsidR="0089794E" w:rsidRDefault="0089794E">
      <w:pPr>
        <w:spacing w:after="0" w:line="240" w:lineRule="auto"/>
      </w:pPr>
      <w:r>
        <w:continuationSeparator/>
      </w:r>
    </w:p>
    <w:p w14:paraId="07EA8AB8" w14:textId="77777777" w:rsidR="0089794E" w:rsidRDefault="0089794E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3E00"/>
    <w:multiLevelType w:val="multilevel"/>
    <w:tmpl w:val="8B98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86574"/>
    <w:multiLevelType w:val="multilevel"/>
    <w:tmpl w:val="C600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3">
    <w:nsid w:val="6D425AA8"/>
    <w:multiLevelType w:val="multilevel"/>
    <w:tmpl w:val="760A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4F50D3"/>
    <w:multiLevelType w:val="multilevel"/>
    <w:tmpl w:val="F79A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82"/>
    <w:rsid w:val="00505182"/>
    <w:rsid w:val="005D1133"/>
    <w:rsid w:val="0089794E"/>
    <w:rsid w:val="00921569"/>
    <w:rsid w:val="00E34C90"/>
    <w:rsid w:val="00F7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84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05182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505182"/>
  </w:style>
  <w:style w:type="character" w:styleId="Hyperlink">
    <w:name w:val="Hyperlink"/>
    <w:basedOn w:val="DefaultParagraphFont"/>
    <w:uiPriority w:val="99"/>
    <w:unhideWhenUsed/>
    <w:rsid w:val="00505182"/>
    <w:rPr>
      <w:color w:val="58A8A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3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customerservice@evoengineeringdesign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ophiephillips/Library/Containers/com.microsoft.Word/Data/Library/Caches/1033/TM10002082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0</TotalTime>
  <Pages>2</Pages>
  <Words>358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G. Phillips</dc:creator>
  <cp:keywords/>
  <dc:description/>
  <cp:lastModifiedBy>Sophia G. Phillips</cp:lastModifiedBy>
  <cp:revision>2</cp:revision>
  <dcterms:created xsi:type="dcterms:W3CDTF">2021-07-20T13:11:00Z</dcterms:created>
  <dcterms:modified xsi:type="dcterms:W3CDTF">2021-07-20T13:11:00Z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